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F06A8" w14:textId="23AC427D" w:rsidR="00E86FC0" w:rsidRPr="00E86FC0" w:rsidRDefault="00E86FC0">
      <w:pPr>
        <w:rPr>
          <w:b/>
          <w:bCs/>
        </w:rPr>
      </w:pPr>
      <w:r w:rsidRPr="00E86FC0">
        <w:rPr>
          <w:b/>
          <w:bCs/>
        </w:rPr>
        <w:t>Dr. Janet Kavandi</w:t>
      </w:r>
    </w:p>
    <w:p w14:paraId="241C8177" w14:textId="77777777" w:rsidR="00E86FC0" w:rsidRDefault="00E86FC0">
      <w:pPr>
        <w:rPr>
          <w:b/>
          <w:bCs/>
        </w:rPr>
      </w:pPr>
      <w:r w:rsidRPr="00E86FC0">
        <w:rPr>
          <w:b/>
          <w:bCs/>
        </w:rPr>
        <w:t>President and CEO of Kavandi Consulting</w:t>
      </w:r>
    </w:p>
    <w:p w14:paraId="0D12BC33" w14:textId="6FF84FDB" w:rsidR="00E86FC0" w:rsidRPr="00E86FC0" w:rsidRDefault="00E86FC0">
      <w:pPr>
        <w:rPr>
          <w:b/>
          <w:bCs/>
        </w:rPr>
      </w:pPr>
      <w:r>
        <w:rPr>
          <w:b/>
          <w:bCs/>
        </w:rPr>
        <w:t xml:space="preserve">NASA </w:t>
      </w:r>
      <w:r w:rsidRPr="00E86FC0">
        <w:rPr>
          <w:b/>
          <w:bCs/>
        </w:rPr>
        <w:t>Astronaut</w:t>
      </w:r>
    </w:p>
    <w:p w14:paraId="5D3B343A" w14:textId="77777777" w:rsidR="00E86FC0" w:rsidRDefault="00E86FC0"/>
    <w:p w14:paraId="29EAE175" w14:textId="77777777" w:rsidR="00E86FC0" w:rsidRDefault="00E86FC0">
      <w:r w:rsidRPr="00E86FC0">
        <w:t>Dr. Janet Kavandi is President and CEO of Kavandi Consu</w:t>
      </w:r>
      <w:r>
        <w:t>lt</w:t>
      </w:r>
      <w:r w:rsidRPr="00E86FC0">
        <w:t xml:space="preserve">ing. She most recently served as President and Chief Science Officer at Sierra Space Corporation. She served as the Executive Vice President in the Space Systems Group at Sierra Nevada Corporation (SNC) prior to the creation of Sierra Space as a separate entity. </w:t>
      </w:r>
    </w:p>
    <w:p w14:paraId="23A83926" w14:textId="77777777" w:rsidR="00E86FC0" w:rsidRDefault="00E86FC0">
      <w:r w:rsidRPr="00E86FC0">
        <w:t xml:space="preserve">Preceding her tenure in the commercial space world, Dr. Kavandi served 25 years at NASA where she was Director of NASA’s Glenn Research Center. Before that, she was Director of Flight Crew Operations and Deputy Director of Health and Human Performance at NASA’s Johnson Space Center. She was selected as a NASA astronaut in 1994 and flew on three space shuttle missions, logging 33 days in space and flying 13.1 million miles in 535 Earth orbits. </w:t>
      </w:r>
    </w:p>
    <w:p w14:paraId="7A177D75" w14:textId="77777777" w:rsidR="00E86FC0" w:rsidRDefault="00E86FC0">
      <w:r w:rsidRPr="00E86FC0">
        <w:t xml:space="preserve">Dr. Kavandi is the recipient of two Presidential Rank Awards, NASA's Distinguished Service Medal, two Outstanding Leadership Medals, two Exceptional Service Medals, and three NASA Space Flight Medals. Dr. Kavandi was inducted into the Astronaut Hall of Fame in 2019 and received the 36th Women in Aerospace Lifetime Achievement Award in 2021. </w:t>
      </w:r>
    </w:p>
    <w:p w14:paraId="1105F6FA" w14:textId="6B4CBDBA" w:rsidR="00E86FC0" w:rsidRDefault="00E86FC0">
      <w:r w:rsidRPr="00E86FC0">
        <w:t>Her educational background includes a Bachelor of Science degree from Missouri Southern State University, a Master of Science degree from the Missouri University of Science and Technology, and a PhD in analytical chemistry from the University of Washington. She has two adult children with her husband, John Kavandi.</w:t>
      </w:r>
    </w:p>
    <w:p w14:paraId="355ABCBA" w14:textId="77777777" w:rsidR="00E86FC0" w:rsidRDefault="00E86FC0"/>
    <w:p w14:paraId="28DA8528" w14:textId="77777777" w:rsidR="00E86FC0" w:rsidRDefault="00E86FC0"/>
    <w:p w14:paraId="797FBED1" w14:textId="0BC65525" w:rsidR="002F70D6" w:rsidRDefault="00E86FC0">
      <w:r>
        <w:t xml:space="preserve">NASA astronaut bio: </w:t>
      </w:r>
      <w:hyperlink r:id="rId4" w:history="1">
        <w:r w:rsidR="000B0DF6" w:rsidRPr="000B0DF6">
          <w:rPr>
            <w:rStyle w:val="Hyperlink"/>
          </w:rPr>
          <w:t>kavandi.p</w:t>
        </w:r>
        <w:r w:rsidR="000B0DF6" w:rsidRPr="000B0DF6">
          <w:rPr>
            <w:rStyle w:val="Hyperlink"/>
          </w:rPr>
          <w:t>df</w:t>
        </w:r>
      </w:hyperlink>
    </w:p>
    <w:p w14:paraId="251256C0" w14:textId="77777777" w:rsidR="000B0DF6" w:rsidRDefault="000B0DF6"/>
    <w:sectPr w:rsidR="000B0D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188"/>
    <w:rsid w:val="000B0DF6"/>
    <w:rsid w:val="001B0036"/>
    <w:rsid w:val="002F70D6"/>
    <w:rsid w:val="009F6A4A"/>
    <w:rsid w:val="00C44039"/>
    <w:rsid w:val="00C70188"/>
    <w:rsid w:val="00E86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45705"/>
  <w15:chartTrackingRefBased/>
  <w15:docId w15:val="{9C8616DE-B28C-4475-A7C7-93E34DAB2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01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01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01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01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01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01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01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01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01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01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01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01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01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01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01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01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01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0188"/>
    <w:rPr>
      <w:rFonts w:eastAsiaTheme="majorEastAsia" w:cstheme="majorBidi"/>
      <w:color w:val="272727" w:themeColor="text1" w:themeTint="D8"/>
    </w:rPr>
  </w:style>
  <w:style w:type="paragraph" w:styleId="Title">
    <w:name w:val="Title"/>
    <w:basedOn w:val="Normal"/>
    <w:next w:val="Normal"/>
    <w:link w:val="TitleChar"/>
    <w:uiPriority w:val="10"/>
    <w:qFormat/>
    <w:rsid w:val="00C701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01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01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01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0188"/>
    <w:pPr>
      <w:spacing w:before="160"/>
      <w:jc w:val="center"/>
    </w:pPr>
    <w:rPr>
      <w:i/>
      <w:iCs/>
      <w:color w:val="404040" w:themeColor="text1" w:themeTint="BF"/>
    </w:rPr>
  </w:style>
  <w:style w:type="character" w:customStyle="1" w:styleId="QuoteChar">
    <w:name w:val="Quote Char"/>
    <w:basedOn w:val="DefaultParagraphFont"/>
    <w:link w:val="Quote"/>
    <w:uiPriority w:val="29"/>
    <w:rsid w:val="00C70188"/>
    <w:rPr>
      <w:i/>
      <w:iCs/>
      <w:color w:val="404040" w:themeColor="text1" w:themeTint="BF"/>
    </w:rPr>
  </w:style>
  <w:style w:type="paragraph" w:styleId="ListParagraph">
    <w:name w:val="List Paragraph"/>
    <w:basedOn w:val="Normal"/>
    <w:uiPriority w:val="34"/>
    <w:qFormat/>
    <w:rsid w:val="00C70188"/>
    <w:pPr>
      <w:ind w:left="720"/>
      <w:contextualSpacing/>
    </w:pPr>
  </w:style>
  <w:style w:type="character" w:styleId="IntenseEmphasis">
    <w:name w:val="Intense Emphasis"/>
    <w:basedOn w:val="DefaultParagraphFont"/>
    <w:uiPriority w:val="21"/>
    <w:qFormat/>
    <w:rsid w:val="00C70188"/>
    <w:rPr>
      <w:i/>
      <w:iCs/>
      <w:color w:val="0F4761" w:themeColor="accent1" w:themeShade="BF"/>
    </w:rPr>
  </w:style>
  <w:style w:type="paragraph" w:styleId="IntenseQuote">
    <w:name w:val="Intense Quote"/>
    <w:basedOn w:val="Normal"/>
    <w:next w:val="Normal"/>
    <w:link w:val="IntenseQuoteChar"/>
    <w:uiPriority w:val="30"/>
    <w:qFormat/>
    <w:rsid w:val="00C701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0188"/>
    <w:rPr>
      <w:i/>
      <w:iCs/>
      <w:color w:val="0F4761" w:themeColor="accent1" w:themeShade="BF"/>
    </w:rPr>
  </w:style>
  <w:style w:type="character" w:styleId="IntenseReference">
    <w:name w:val="Intense Reference"/>
    <w:basedOn w:val="DefaultParagraphFont"/>
    <w:uiPriority w:val="32"/>
    <w:qFormat/>
    <w:rsid w:val="00C70188"/>
    <w:rPr>
      <w:b/>
      <w:bCs/>
      <w:smallCaps/>
      <w:color w:val="0F4761" w:themeColor="accent1" w:themeShade="BF"/>
      <w:spacing w:val="5"/>
    </w:rPr>
  </w:style>
  <w:style w:type="character" w:styleId="Hyperlink">
    <w:name w:val="Hyperlink"/>
    <w:basedOn w:val="DefaultParagraphFont"/>
    <w:uiPriority w:val="99"/>
    <w:unhideWhenUsed/>
    <w:rsid w:val="000B0DF6"/>
    <w:rPr>
      <w:color w:val="467886" w:themeColor="hyperlink"/>
      <w:u w:val="single"/>
    </w:rPr>
  </w:style>
  <w:style w:type="character" w:styleId="UnresolvedMention">
    <w:name w:val="Unresolved Mention"/>
    <w:basedOn w:val="DefaultParagraphFont"/>
    <w:uiPriority w:val="99"/>
    <w:semiHidden/>
    <w:unhideWhenUsed/>
    <w:rsid w:val="000B0DF6"/>
    <w:rPr>
      <w:color w:val="605E5C"/>
      <w:shd w:val="clear" w:color="auto" w:fill="E1DFDD"/>
    </w:rPr>
  </w:style>
  <w:style w:type="character" w:styleId="FollowedHyperlink">
    <w:name w:val="FollowedHyperlink"/>
    <w:basedOn w:val="DefaultParagraphFont"/>
    <w:uiPriority w:val="99"/>
    <w:semiHidden/>
    <w:unhideWhenUsed/>
    <w:rsid w:val="00E86FC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asa.gov/wp-content/uploads/2016/01/kavandi.pdf?emrc=eff5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242</Words>
  <Characters>1384</Characters>
  <Application>Microsoft Office Word</Application>
  <DocSecurity>0</DocSecurity>
  <Lines>11</Lines>
  <Paragraphs>3</Paragraphs>
  <ScaleCrop>false</ScaleCrop>
  <Company>Purdue University</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Allison Roberts</dc:creator>
  <cp:keywords/>
  <dc:description/>
  <cp:lastModifiedBy>L Allison Roberts</cp:lastModifiedBy>
  <cp:revision>3</cp:revision>
  <dcterms:created xsi:type="dcterms:W3CDTF">2025-06-24T19:18:00Z</dcterms:created>
  <dcterms:modified xsi:type="dcterms:W3CDTF">2025-07-22T17:36:00Z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7606f69-b0ae-4874-be30-7d43a3c7be10_Enabled">
    <vt:lpwstr>true</vt:lpwstr>
  </property>
  <property fmtid="{D5CDD505-2E9C-101B-9397-08002B2CF9AE}" pid="3" name="MSIP_Label_f7606f69-b0ae-4874-be30-7d43a3c7be10_SetDate">
    <vt:lpwstr>2025-06-24T19:20:10Z</vt:lpwstr>
  </property>
  <property fmtid="{D5CDD505-2E9C-101B-9397-08002B2CF9AE}" pid="4" name="MSIP_Label_f7606f69-b0ae-4874-be30-7d43a3c7be10_Method">
    <vt:lpwstr>Standard</vt:lpwstr>
  </property>
  <property fmtid="{D5CDD505-2E9C-101B-9397-08002B2CF9AE}" pid="5" name="MSIP_Label_f7606f69-b0ae-4874-be30-7d43a3c7be10_Name">
    <vt:lpwstr>defa4170-0d19-0005-0001-bc88714345d2</vt:lpwstr>
  </property>
  <property fmtid="{D5CDD505-2E9C-101B-9397-08002B2CF9AE}" pid="6" name="MSIP_Label_f7606f69-b0ae-4874-be30-7d43a3c7be10_SiteId">
    <vt:lpwstr>4130bd39-7c53-419c-b1e5-8758d6d63f21</vt:lpwstr>
  </property>
  <property fmtid="{D5CDD505-2E9C-101B-9397-08002B2CF9AE}" pid="7" name="MSIP_Label_f7606f69-b0ae-4874-be30-7d43a3c7be10_ActionId">
    <vt:lpwstr>899c6293-288d-495d-8a09-72657e001bf7</vt:lpwstr>
  </property>
  <property fmtid="{D5CDD505-2E9C-101B-9397-08002B2CF9AE}" pid="8" name="MSIP_Label_f7606f69-b0ae-4874-be30-7d43a3c7be10_ContentBits">
    <vt:lpwstr>0</vt:lpwstr>
  </property>
  <property fmtid="{D5CDD505-2E9C-101B-9397-08002B2CF9AE}" pid="9" name="MSIP_Label_f7606f69-b0ae-4874-be30-7d43a3c7be10_Tag">
    <vt:lpwstr>10, 3, 0, 1</vt:lpwstr>
  </property>
</Properties>
</file>